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90" w:rsidRPr="006F1541" w:rsidRDefault="00EE53B1" w:rsidP="006F1541">
      <w:pPr>
        <w:pStyle w:val="1"/>
        <w:spacing w:before="0" w:after="0" w:line="240" w:lineRule="auto"/>
        <w:jc w:val="center"/>
        <w:rPr>
          <w:rFonts w:ascii="黑体" w:eastAsia="黑体"/>
          <w:b w:val="0"/>
          <w:sz w:val="36"/>
          <w:szCs w:val="36"/>
          <w:lang w:val="zh-CN"/>
        </w:rPr>
      </w:pPr>
      <w:r w:rsidRPr="006F1541">
        <w:rPr>
          <w:rFonts w:ascii="黑体" w:eastAsia="黑体"/>
          <w:b w:val="0"/>
          <w:sz w:val="36"/>
          <w:szCs w:val="36"/>
          <w:lang w:val="zh-CN"/>
        </w:rPr>
        <w:t>《数控加工中心</w:t>
      </w:r>
      <w:r w:rsidR="006F1541">
        <w:rPr>
          <w:rFonts w:ascii="黑体" w:eastAsia="黑体" w:hint="eastAsia"/>
          <w:b w:val="0"/>
          <w:sz w:val="36"/>
          <w:szCs w:val="36"/>
          <w:lang w:val="zh-CN"/>
        </w:rPr>
        <w:t>实训</w:t>
      </w:r>
      <w:r w:rsidRPr="006F1541">
        <w:rPr>
          <w:rFonts w:ascii="黑体" w:eastAsia="黑体"/>
          <w:b w:val="0"/>
          <w:sz w:val="36"/>
          <w:szCs w:val="36"/>
          <w:lang w:val="zh-CN"/>
        </w:rPr>
        <w:t>》教学大纲</w:t>
      </w:r>
    </w:p>
    <w:p w:rsidR="006F1541" w:rsidRDefault="006F1541">
      <w:pPr>
        <w:spacing w:line="360" w:lineRule="auto"/>
        <w:ind w:firstLine="480"/>
        <w:rPr>
          <w:rFonts w:ascii="宋体" w:eastAsia="宋体" w:hAnsi="宋体" w:cs="宋体"/>
          <w:b/>
          <w:sz w:val="24"/>
        </w:rPr>
      </w:pPr>
    </w:p>
    <w:p w:rsidR="006F1541" w:rsidRPr="002F1C83" w:rsidRDefault="006F1541" w:rsidP="006F1541">
      <w:pPr>
        <w:spacing w:beforeLines="100" w:before="312"/>
        <w:ind w:firstLineChars="200" w:firstLine="482"/>
        <w:rPr>
          <w:rFonts w:ascii="黑体" w:eastAsia="黑体"/>
          <w:b/>
          <w:sz w:val="24"/>
          <w:szCs w:val="24"/>
        </w:rPr>
      </w:pPr>
      <w:r w:rsidRPr="002F1C83">
        <w:rPr>
          <w:rFonts w:ascii="黑体" w:eastAsia="黑体" w:hint="eastAsia"/>
          <w:b/>
          <w:sz w:val="24"/>
          <w:szCs w:val="24"/>
        </w:rPr>
        <w:t>一、大纲适用范围</w:t>
      </w:r>
    </w:p>
    <w:p w:rsidR="006F1541" w:rsidRPr="009F4D1B" w:rsidRDefault="006F1541" w:rsidP="006F1541">
      <w:pPr>
        <w:spacing w:line="440" w:lineRule="exact"/>
        <w:ind w:firstLineChars="200" w:firstLine="480"/>
        <w:rPr>
          <w:sz w:val="24"/>
          <w:szCs w:val="24"/>
        </w:rPr>
      </w:pPr>
      <w:r w:rsidRPr="009F4D1B">
        <w:rPr>
          <w:rFonts w:hint="eastAsia"/>
          <w:sz w:val="24"/>
          <w:szCs w:val="24"/>
        </w:rPr>
        <w:t>本大纲供非机械类专业本科学生使用。</w:t>
      </w:r>
    </w:p>
    <w:p w:rsidR="006F1541" w:rsidRPr="009F4D1B" w:rsidRDefault="006F1541" w:rsidP="006F1541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二、</w:t>
      </w:r>
      <w:proofErr w:type="gramStart"/>
      <w:r w:rsidRPr="009F4D1B">
        <w:rPr>
          <w:rFonts w:ascii="黑体" w:eastAsia="黑体" w:hint="eastAsia"/>
          <w:b/>
          <w:sz w:val="24"/>
          <w:szCs w:val="24"/>
        </w:rPr>
        <w:t>实习总</w:t>
      </w:r>
      <w:proofErr w:type="gramEnd"/>
      <w:r w:rsidRPr="009F4D1B">
        <w:rPr>
          <w:rFonts w:ascii="黑体" w:eastAsia="黑体" w:hint="eastAsia"/>
          <w:b/>
          <w:sz w:val="24"/>
          <w:szCs w:val="24"/>
        </w:rPr>
        <w:t>学时</w:t>
      </w:r>
    </w:p>
    <w:p w:rsidR="006F1541" w:rsidRPr="009F4D1B" w:rsidRDefault="006F1541" w:rsidP="006F1541">
      <w:pPr>
        <w:spacing w:line="440" w:lineRule="exact"/>
        <w:ind w:firstLineChars="200" w:firstLine="480"/>
        <w:rPr>
          <w:sz w:val="24"/>
          <w:szCs w:val="24"/>
        </w:rPr>
      </w:pPr>
      <w:r w:rsidRPr="009F4D1B">
        <w:rPr>
          <w:rFonts w:hint="eastAsia"/>
          <w:sz w:val="24"/>
          <w:szCs w:val="24"/>
        </w:rPr>
        <w:t>总学时：</w:t>
      </w:r>
      <w:r>
        <w:rPr>
          <w:rFonts w:hint="eastAsia"/>
          <w:sz w:val="24"/>
          <w:szCs w:val="24"/>
        </w:rPr>
        <w:t>1</w:t>
      </w:r>
      <w:r w:rsidRPr="009F4D1B">
        <w:rPr>
          <w:rFonts w:hint="eastAsia"/>
          <w:sz w:val="24"/>
          <w:szCs w:val="24"/>
        </w:rPr>
        <w:t>天</w:t>
      </w:r>
      <w:r w:rsidR="00706BA1">
        <w:rPr>
          <w:rFonts w:hint="eastAsia"/>
          <w:sz w:val="24"/>
          <w:szCs w:val="24"/>
        </w:rPr>
        <w:t>。</w:t>
      </w:r>
    </w:p>
    <w:p w:rsidR="006F1541" w:rsidRPr="006F1541" w:rsidRDefault="006F1541" w:rsidP="006F1541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三</w:t>
      </w:r>
      <w:r>
        <w:rPr>
          <w:rFonts w:ascii="黑体" w:eastAsia="黑体" w:hint="eastAsia"/>
          <w:b/>
          <w:sz w:val="24"/>
          <w:szCs w:val="24"/>
        </w:rPr>
        <w:t>、教学内容及基本</w:t>
      </w:r>
      <w:r w:rsidRPr="009F4D1B">
        <w:rPr>
          <w:rFonts w:ascii="黑体" w:eastAsia="黑体" w:hint="eastAsia"/>
          <w:b/>
          <w:sz w:val="24"/>
          <w:szCs w:val="24"/>
        </w:rPr>
        <w:t>要求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1．课程内容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（1）认识 MITSUBISHI 系统数控加工中心</w:t>
      </w:r>
      <w:r w:rsidR="00706BA1">
        <w:rPr>
          <w:rFonts w:ascii="宋体" w:eastAsia="宋体" w:hAnsi="宋体" w:cs="宋体" w:hint="eastAsia"/>
          <w:sz w:val="24"/>
        </w:rPr>
        <w:t>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（2）了解加工程序的编制方法（手动和自动）及输入方法</w:t>
      </w:r>
      <w:r w:rsidR="00706BA1">
        <w:rPr>
          <w:rFonts w:ascii="宋体" w:eastAsia="宋体" w:hAnsi="宋体" w:cs="宋体" w:hint="eastAsia"/>
          <w:sz w:val="24"/>
        </w:rPr>
        <w:t>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（3）了解在数控加工中如何设定工件坐标系</w:t>
      </w:r>
      <w:r w:rsidR="00706BA1">
        <w:rPr>
          <w:rFonts w:ascii="宋体" w:eastAsia="宋体" w:hAnsi="宋体" w:cs="宋体" w:hint="eastAsia"/>
          <w:sz w:val="24"/>
        </w:rPr>
        <w:t>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（4）了解数控刀具的知识</w:t>
      </w:r>
      <w:r w:rsidR="00706BA1">
        <w:rPr>
          <w:rFonts w:ascii="宋体" w:eastAsia="宋体" w:hAnsi="宋体" w:cs="宋体" w:hint="eastAsia"/>
          <w:sz w:val="24"/>
        </w:rPr>
        <w:t>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（5）掌握</w:t>
      </w:r>
      <w:proofErr w:type="gramStart"/>
      <w:r>
        <w:rPr>
          <w:rFonts w:ascii="宋体" w:eastAsia="宋体" w:hAnsi="宋体" w:cs="宋体"/>
          <w:sz w:val="24"/>
        </w:rPr>
        <w:t>工件装夹的</w:t>
      </w:r>
      <w:proofErr w:type="gramEnd"/>
      <w:r>
        <w:rPr>
          <w:rFonts w:ascii="宋体" w:eastAsia="宋体" w:hAnsi="宋体" w:cs="宋体"/>
          <w:sz w:val="24"/>
        </w:rPr>
        <w:t>知识</w:t>
      </w:r>
      <w:r w:rsidR="00706BA1">
        <w:rPr>
          <w:rFonts w:ascii="宋体" w:eastAsia="宋体" w:hAnsi="宋体" w:cs="宋体" w:hint="eastAsia"/>
          <w:sz w:val="24"/>
        </w:rPr>
        <w:t>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（7）了解数控铣床和数控加工中心的特点、加工范围以及两者的区别</w:t>
      </w:r>
      <w:r w:rsidR="00706BA1">
        <w:rPr>
          <w:rFonts w:ascii="宋体" w:eastAsia="宋体" w:hAnsi="宋体" w:cs="宋体" w:hint="eastAsia"/>
          <w:sz w:val="24"/>
        </w:rPr>
        <w:t>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（8）按照给定图纸在老师指导下加工零部件</w:t>
      </w:r>
      <w:r w:rsidR="00706BA1">
        <w:rPr>
          <w:rFonts w:ascii="宋体" w:eastAsia="宋体" w:hAnsi="宋体" w:cs="宋体" w:hint="eastAsia"/>
          <w:sz w:val="24"/>
        </w:rPr>
        <w:t>。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sz w:val="24"/>
        </w:rPr>
        <w:t>2.教学要求：</w:t>
      </w:r>
      <w:bookmarkStart w:id="0" w:name="_GoBack"/>
      <w:bookmarkEnd w:id="0"/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熟悉加工中心机床的工艺特点、分类，熟悉数控机床的基本概念，掌握</w:t>
      </w:r>
      <w:r w:rsidRPr="00012C38">
        <w:rPr>
          <w:rFonts w:ascii="Times New Roman" w:eastAsia="宋体" w:hAnsi="Times New Roman" w:cs="Times New Roman"/>
          <w:sz w:val="24"/>
        </w:rPr>
        <w:t>MITSUBISHI M70</w:t>
      </w:r>
      <w:r w:rsidRPr="00012C38">
        <w:rPr>
          <w:rFonts w:ascii="Times New Roman" w:eastAsia="宋体" w:hAnsi="Times New Roman" w:cs="Times New Roman"/>
          <w:sz w:val="24"/>
        </w:rPr>
        <w:t>系统</w:t>
      </w:r>
      <w:r>
        <w:rPr>
          <w:rFonts w:ascii="宋体" w:eastAsia="宋体" w:hAnsi="宋体" w:cs="宋体"/>
          <w:sz w:val="24"/>
        </w:rPr>
        <w:t>的操作界面、控制面板及各种按键的用法；</w:t>
      </w:r>
    </w:p>
    <w:p w:rsidR="00114390" w:rsidRDefault="00EE53B1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掌握工件定位的基本原理及装夹，掌握刀具系统，掌握切削参数的正确选择，掌握刀具的对</w:t>
      </w:r>
      <w:proofErr w:type="gramStart"/>
      <w:r>
        <w:rPr>
          <w:rFonts w:ascii="宋体" w:eastAsia="宋体" w:hAnsi="宋体" w:cs="宋体"/>
          <w:sz w:val="24"/>
        </w:rPr>
        <w:t>刀操作</w:t>
      </w:r>
      <w:proofErr w:type="gramEnd"/>
      <w:r>
        <w:rPr>
          <w:rFonts w:ascii="宋体" w:eastAsia="宋体" w:hAnsi="宋体" w:cs="宋体"/>
          <w:sz w:val="24"/>
        </w:rPr>
        <w:t>和刀具补偿值的输入及修改操作。</w:t>
      </w:r>
    </w:p>
    <w:p w:rsidR="006F1541" w:rsidRPr="009F4D1B" w:rsidRDefault="006F1541" w:rsidP="006F1541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四、</w:t>
      </w:r>
      <w:r>
        <w:rPr>
          <w:rFonts w:ascii="黑体" w:eastAsia="黑体" w:hint="eastAsia"/>
          <w:b/>
          <w:sz w:val="24"/>
          <w:szCs w:val="24"/>
        </w:rPr>
        <w:t>教学安排及方式</w:t>
      </w:r>
    </w:p>
    <w:p w:rsidR="006F1541" w:rsidRPr="009F4D1B" w:rsidRDefault="006F1541" w:rsidP="006F1541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sz w:val="24"/>
          <w:szCs w:val="24"/>
          <w:lang w:val="zh-CN"/>
        </w:rPr>
      </w:pPr>
      <w:r w:rsidRPr="009F4D1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实习动员、三级安全教育、实习课程概论；</w:t>
      </w:r>
    </w:p>
    <w:p w:rsidR="006F1541" w:rsidRPr="009F4D1B" w:rsidRDefault="006F1541" w:rsidP="006F1541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sz w:val="24"/>
          <w:szCs w:val="24"/>
          <w:lang w:val="zh-CN"/>
        </w:rPr>
      </w:pPr>
      <w:r w:rsidRPr="009F4D1B">
        <w:rPr>
          <w:rFonts w:ascii="宋体" w:cs="宋体"/>
          <w:sz w:val="24"/>
          <w:szCs w:val="24"/>
          <w:lang w:val="zh-CN"/>
        </w:rPr>
        <w:t>2</w:t>
      </w:r>
      <w:r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指导教师授课；</w:t>
      </w:r>
    </w:p>
    <w:p w:rsidR="006F1541" w:rsidRPr="009F4D1B" w:rsidRDefault="006F1541" w:rsidP="006F1541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sz w:val="24"/>
          <w:szCs w:val="24"/>
          <w:lang w:val="zh-CN"/>
        </w:rPr>
      </w:pPr>
      <w:r w:rsidRPr="009F4D1B">
        <w:rPr>
          <w:rFonts w:ascii="宋体" w:cs="宋体"/>
          <w:sz w:val="24"/>
          <w:szCs w:val="24"/>
          <w:lang w:val="zh-CN"/>
        </w:rPr>
        <w:t>3</w:t>
      </w:r>
      <w:r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实际操作及训练；</w:t>
      </w:r>
    </w:p>
    <w:p w:rsidR="006F1541" w:rsidRPr="009F4D1B" w:rsidRDefault="006F1541" w:rsidP="006F1541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cs="宋体"/>
          <w:sz w:val="24"/>
          <w:szCs w:val="24"/>
          <w:lang w:val="zh-CN"/>
        </w:rPr>
      </w:pPr>
      <w:r w:rsidRPr="009F4D1B">
        <w:rPr>
          <w:rFonts w:ascii="宋体" w:cs="宋体"/>
          <w:sz w:val="24"/>
          <w:szCs w:val="24"/>
          <w:lang w:val="zh-CN"/>
        </w:rPr>
        <w:t>4</w:t>
      </w:r>
      <w:r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color w:val="000000"/>
          <w:sz w:val="24"/>
          <w:szCs w:val="24"/>
          <w:lang w:val="zh-CN"/>
        </w:rPr>
        <w:t>撰写实习报告；</w:t>
      </w:r>
    </w:p>
    <w:p w:rsidR="006F1541" w:rsidRPr="009F4D1B" w:rsidRDefault="006F1541" w:rsidP="006F1541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b/>
          <w:bCs/>
          <w:sz w:val="24"/>
          <w:szCs w:val="24"/>
          <w:lang w:val="zh-CN"/>
        </w:rPr>
      </w:pPr>
      <w:r w:rsidRPr="009F4D1B">
        <w:rPr>
          <w:rFonts w:ascii="宋体" w:cs="宋体" w:hint="eastAsia"/>
          <w:sz w:val="24"/>
          <w:szCs w:val="24"/>
          <w:lang w:val="zh-CN"/>
        </w:rPr>
        <w:t>5</w:t>
      </w:r>
      <w:r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加工零件考核</w:t>
      </w:r>
      <w:r>
        <w:rPr>
          <w:rFonts w:ascii="宋体" w:cs="宋体" w:hint="eastAsia"/>
          <w:sz w:val="24"/>
          <w:szCs w:val="24"/>
          <w:lang w:val="zh-CN"/>
        </w:rPr>
        <w:t>。</w:t>
      </w:r>
    </w:p>
    <w:p w:rsidR="006F1541" w:rsidRPr="009F4D1B" w:rsidRDefault="006F1541" w:rsidP="006F1541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五、考核方法</w:t>
      </w:r>
    </w:p>
    <w:p w:rsidR="006F1541" w:rsidRPr="009F4D1B" w:rsidRDefault="006F1541" w:rsidP="006F154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9F4D1B">
        <w:rPr>
          <w:rFonts w:ascii="宋体" w:hAnsi="宋体" w:hint="eastAsia"/>
          <w:snapToGrid w:val="0"/>
          <w:kern w:val="0"/>
          <w:sz w:val="24"/>
          <w:szCs w:val="24"/>
        </w:rPr>
        <w:t>课程成绩：实践教学环节为50%，理论考试采用开卷笔试为30%，实习报告为20%，总成绩按五级分制（优、良、中、及格、不及格）计入成绩。</w:t>
      </w:r>
    </w:p>
    <w:p w:rsidR="006F1541" w:rsidRPr="006F1541" w:rsidRDefault="006F1541">
      <w:pPr>
        <w:tabs>
          <w:tab w:val="left" w:pos="3825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</w:p>
    <w:sectPr w:rsidR="006F1541" w:rsidRPr="006F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A0" w:rsidRDefault="00CB49A0" w:rsidP="006F1541">
      <w:r>
        <w:separator/>
      </w:r>
    </w:p>
  </w:endnote>
  <w:endnote w:type="continuationSeparator" w:id="0">
    <w:p w:rsidR="00CB49A0" w:rsidRDefault="00CB49A0" w:rsidP="006F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A0" w:rsidRDefault="00CB49A0" w:rsidP="006F1541">
      <w:r>
        <w:separator/>
      </w:r>
    </w:p>
  </w:footnote>
  <w:footnote w:type="continuationSeparator" w:id="0">
    <w:p w:rsidR="00CB49A0" w:rsidRDefault="00CB49A0" w:rsidP="006F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4390"/>
    <w:rsid w:val="00012C38"/>
    <w:rsid w:val="00114390"/>
    <w:rsid w:val="006F1541"/>
    <w:rsid w:val="00706BA1"/>
    <w:rsid w:val="00CB49A0"/>
    <w:rsid w:val="00E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154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541"/>
    <w:rPr>
      <w:sz w:val="18"/>
      <w:szCs w:val="18"/>
    </w:rPr>
  </w:style>
  <w:style w:type="character" w:customStyle="1" w:styleId="1Char">
    <w:name w:val="标题 1 Char"/>
    <w:basedOn w:val="a0"/>
    <w:link w:val="1"/>
    <w:rsid w:val="006F154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2016-03-28T07:26:00Z</dcterms:created>
  <dcterms:modified xsi:type="dcterms:W3CDTF">2016-03-28T07:45:00Z</dcterms:modified>
</cp:coreProperties>
</file>